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10E40C" w14:textId="532CDE83" w:rsidR="00602B97" w:rsidRPr="00C979EB" w:rsidRDefault="005B18C7">
      <w:pPr>
        <w:rPr>
          <w:rFonts w:ascii="Times New Roman" w:hAnsi="Times New Roman" w:cs="Times New Roman"/>
        </w:rPr>
      </w:pPr>
      <w:r w:rsidRPr="00C979EB">
        <w:rPr>
          <w:rFonts w:ascii="Times New Roman" w:hAnsi="Times New Roman" w:cs="Times New Roman"/>
          <w:noProof/>
          <w:lang w:val="en-IN" w:eastAsia="en-IN"/>
        </w:rPr>
        <mc:AlternateContent>
          <mc:Choice Requires="wps">
            <w:drawing>
              <wp:anchor distT="0" distB="0" distL="114300" distR="114300" simplePos="0" relativeHeight="251659264" behindDoc="0" locked="0" layoutInCell="1" allowOverlap="1" wp14:anchorId="48764691" wp14:editId="7C7DF9F8">
                <wp:simplePos x="0" y="0"/>
                <wp:positionH relativeFrom="page">
                  <wp:posOffset>2114550</wp:posOffset>
                </wp:positionH>
                <wp:positionV relativeFrom="paragraph">
                  <wp:posOffset>-634</wp:posOffset>
                </wp:positionV>
                <wp:extent cx="5276850" cy="1390650"/>
                <wp:effectExtent l="0" t="0" r="0" b="0"/>
                <wp:wrapNone/>
                <wp:docPr id="1" name="Text Box 1"/>
                <wp:cNvGraphicFramePr/>
                <a:graphic xmlns:a="http://schemas.openxmlformats.org/drawingml/2006/main">
                  <a:graphicData uri="http://schemas.microsoft.com/office/word/2010/wordprocessingShape">
                    <wps:wsp>
                      <wps:cNvSpPr txBox="1"/>
                      <wps:spPr>
                        <a:xfrm>
                          <a:off x="0" y="0"/>
                          <a:ext cx="5276850" cy="1390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11C2FE" w14:textId="77777777" w:rsidR="0092658A" w:rsidRPr="00915978" w:rsidRDefault="0092658A" w:rsidP="00915978">
                            <w:pPr>
                              <w:spacing w:after="0" w:line="276" w:lineRule="auto"/>
                              <w:ind w:left="-96"/>
                              <w:jc w:val="center"/>
                              <w:rPr>
                                <w:rFonts w:ascii="Times New Roman" w:hAnsi="Times New Roman" w:cs="Times New Roman"/>
                                <w:b/>
                                <w:sz w:val="32"/>
                                <w:szCs w:val="36"/>
                                <w:lang w:val="en-IN" w:bidi="ar-SA"/>
                              </w:rPr>
                            </w:pPr>
                            <w:r w:rsidRPr="00915978">
                              <w:rPr>
                                <w:rFonts w:ascii="Times New Roman" w:hAnsi="Times New Roman" w:cs="Times New Roman"/>
                                <w:b/>
                                <w:sz w:val="32"/>
                                <w:szCs w:val="36"/>
                                <w:lang w:val="en-IN" w:bidi="ar-SA"/>
                              </w:rPr>
                              <w:t>Gandhinagar Institute of Technology</w:t>
                            </w:r>
                          </w:p>
                          <w:p w14:paraId="44723F79" w14:textId="77777777" w:rsidR="0092658A" w:rsidRPr="00915978" w:rsidRDefault="0092658A" w:rsidP="00915978">
                            <w:pPr>
                              <w:spacing w:after="0" w:line="276" w:lineRule="auto"/>
                              <w:ind w:left="-96"/>
                              <w:jc w:val="center"/>
                              <w:rPr>
                                <w:rFonts w:ascii="Times New Roman" w:hAnsi="Times New Roman" w:cs="Times New Roman"/>
                                <w:bCs/>
                                <w:sz w:val="32"/>
                                <w:szCs w:val="36"/>
                                <w:lang w:val="en-IN" w:bidi="ar-SA"/>
                              </w:rPr>
                            </w:pPr>
                            <w:r w:rsidRPr="00915978">
                              <w:rPr>
                                <w:rFonts w:ascii="Times New Roman" w:hAnsi="Times New Roman" w:cs="Times New Roman"/>
                                <w:bCs/>
                                <w:sz w:val="32"/>
                                <w:szCs w:val="36"/>
                                <w:lang w:val="en-IN" w:bidi="ar-SA"/>
                              </w:rPr>
                              <w:t>A Report on</w:t>
                            </w:r>
                          </w:p>
                          <w:p w14:paraId="6DF9DD72" w14:textId="22045CB7" w:rsidR="0092658A" w:rsidRPr="00915978" w:rsidRDefault="00721587" w:rsidP="00915978">
                            <w:pPr>
                              <w:spacing w:after="0" w:line="276" w:lineRule="auto"/>
                              <w:ind w:left="-96"/>
                              <w:jc w:val="center"/>
                              <w:rPr>
                                <w:rFonts w:ascii="Times New Roman" w:hAnsi="Times New Roman" w:cs="Times New Roman"/>
                                <w:bCs/>
                                <w:sz w:val="32"/>
                                <w:szCs w:val="36"/>
                                <w:lang w:val="en-IN" w:bidi="ar-SA"/>
                              </w:rPr>
                            </w:pPr>
                            <w:r w:rsidRPr="00915978">
                              <w:rPr>
                                <w:rFonts w:ascii="Times New Roman" w:hAnsi="Times New Roman" w:cs="Times New Roman"/>
                                <w:bCs/>
                                <w:sz w:val="32"/>
                                <w:szCs w:val="36"/>
                                <w:lang w:val="en-IN" w:bidi="ar-SA"/>
                              </w:rPr>
                              <w:t>“</w:t>
                            </w:r>
                            <w:r w:rsidR="00C066B4">
                              <w:rPr>
                                <w:rFonts w:ascii="Times New Roman" w:hAnsi="Times New Roman" w:cs="Times New Roman"/>
                                <w:bCs/>
                                <w:sz w:val="32"/>
                                <w:szCs w:val="36"/>
                                <w:lang w:val="en-IN" w:bidi="ar-SA"/>
                              </w:rPr>
                              <w:t>Sensitization Program</w:t>
                            </w:r>
                            <w:r w:rsidRPr="00915978">
                              <w:rPr>
                                <w:rFonts w:ascii="Times New Roman" w:hAnsi="Times New Roman" w:cs="Times New Roman"/>
                                <w:bCs/>
                                <w:sz w:val="32"/>
                                <w:szCs w:val="36"/>
                                <w:lang w:val="en-IN" w:bidi="ar-SA"/>
                              </w:rPr>
                              <w:t>”</w:t>
                            </w:r>
                          </w:p>
                          <w:p w14:paraId="25B159BF" w14:textId="3AA96AD6" w:rsidR="0092658A" w:rsidRPr="00915978" w:rsidRDefault="0092658A" w:rsidP="00915978">
                            <w:pPr>
                              <w:spacing w:after="0" w:line="276" w:lineRule="auto"/>
                              <w:ind w:left="-96"/>
                              <w:jc w:val="center"/>
                              <w:rPr>
                                <w:rFonts w:ascii="Times New Roman" w:hAnsi="Times New Roman" w:cs="Times New Roman"/>
                                <w:bCs/>
                                <w:sz w:val="32"/>
                                <w:szCs w:val="36"/>
                                <w:lang w:val="en-IN" w:bidi="ar-SA"/>
                              </w:rPr>
                            </w:pPr>
                            <w:r w:rsidRPr="00915978">
                              <w:rPr>
                                <w:rFonts w:ascii="Times New Roman" w:hAnsi="Times New Roman" w:cs="Times New Roman"/>
                                <w:bCs/>
                                <w:sz w:val="32"/>
                                <w:szCs w:val="36"/>
                                <w:lang w:val="en-IN" w:bidi="ar-SA"/>
                              </w:rPr>
                              <w:t>(</w:t>
                            </w:r>
                            <w:r w:rsidR="00C066B4">
                              <w:rPr>
                                <w:rFonts w:ascii="Times New Roman" w:hAnsi="Times New Roman" w:cs="Times New Roman"/>
                                <w:bCs/>
                                <w:sz w:val="32"/>
                                <w:szCs w:val="36"/>
                                <w:lang w:val="en-IN" w:bidi="ar-SA"/>
                              </w:rPr>
                              <w:t>29 January</w:t>
                            </w:r>
                            <w:r w:rsidRPr="00915978">
                              <w:rPr>
                                <w:rFonts w:ascii="Times New Roman" w:hAnsi="Times New Roman" w:cs="Times New Roman"/>
                                <w:bCs/>
                                <w:sz w:val="32"/>
                                <w:szCs w:val="36"/>
                                <w:lang w:val="en-IN" w:bidi="ar-SA"/>
                              </w:rPr>
                              <w:t xml:space="preserve"> 202</w:t>
                            </w:r>
                            <w:r w:rsidR="00C066B4">
                              <w:rPr>
                                <w:rFonts w:ascii="Times New Roman" w:hAnsi="Times New Roman" w:cs="Times New Roman"/>
                                <w:bCs/>
                                <w:sz w:val="32"/>
                                <w:szCs w:val="36"/>
                                <w:lang w:val="en-IN" w:bidi="ar-SA"/>
                              </w:rPr>
                              <w:t>1</w:t>
                            </w:r>
                            <w:r w:rsidRPr="00915978">
                              <w:rPr>
                                <w:rFonts w:ascii="Times New Roman" w:hAnsi="Times New Roman" w:cs="Times New Roman"/>
                                <w:bCs/>
                                <w:sz w:val="32"/>
                                <w:szCs w:val="36"/>
                                <w:lang w:val="en-IN" w:bidi="ar-S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764691" id="_x0000_t202" coordsize="21600,21600" o:spt="202" path="m,l,21600r21600,l21600,xe">
                <v:stroke joinstyle="miter"/>
                <v:path gradientshapeok="t" o:connecttype="rect"/>
              </v:shapetype>
              <v:shape id="Text Box 1" o:spid="_x0000_s1026" type="#_x0000_t202" style="position:absolute;margin-left:166.5pt;margin-top:-.05pt;width:415.5pt;height:10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" filled="f" stroked="f" strokeweight=".5pt">
                <v:textbox>
                  <w:txbxContent>
                    <w:p w14:paraId="0011C2FE" w14:textId="77777777" w:rsidR="0092658A" w:rsidRPr="00915978" w:rsidRDefault="0092658A" w:rsidP="00915978">
                      <w:pPr>
                        <w:spacing w:after="0" w:line="276" w:lineRule="auto"/>
                        <w:ind w:left="-96"/>
                        <w:jc w:val="center"/>
                        <w:rPr>
                          <w:rFonts w:ascii="Times New Roman" w:hAnsi="Times New Roman" w:cs="Times New Roman"/>
                          <w:b/>
                          <w:sz w:val="32"/>
                          <w:szCs w:val="36"/>
                          <w:lang w:val="en-IN" w:bidi="ar-SA"/>
                        </w:rPr>
                      </w:pPr>
                      <w:r w:rsidRPr="00915978">
                        <w:rPr>
                          <w:rFonts w:ascii="Times New Roman" w:hAnsi="Times New Roman" w:cs="Times New Roman"/>
                          <w:b/>
                          <w:sz w:val="32"/>
                          <w:szCs w:val="36"/>
                          <w:lang w:val="en-IN" w:bidi="ar-SA"/>
                        </w:rPr>
                        <w:t>Gandhinagar Institute of Technology</w:t>
                      </w:r>
                    </w:p>
                    <w:p w14:paraId="44723F79" w14:textId="77777777" w:rsidR="0092658A" w:rsidRPr="00915978" w:rsidRDefault="0092658A" w:rsidP="00915978">
                      <w:pPr>
                        <w:spacing w:after="0" w:line="276" w:lineRule="auto"/>
                        <w:ind w:left="-96"/>
                        <w:jc w:val="center"/>
                        <w:rPr>
                          <w:rFonts w:ascii="Times New Roman" w:hAnsi="Times New Roman" w:cs="Times New Roman"/>
                          <w:bCs/>
                          <w:sz w:val="32"/>
                          <w:szCs w:val="36"/>
                          <w:lang w:val="en-IN" w:bidi="ar-SA"/>
                        </w:rPr>
                      </w:pPr>
                      <w:r w:rsidRPr="00915978">
                        <w:rPr>
                          <w:rFonts w:ascii="Times New Roman" w:hAnsi="Times New Roman" w:cs="Times New Roman"/>
                          <w:bCs/>
                          <w:sz w:val="32"/>
                          <w:szCs w:val="36"/>
                          <w:lang w:val="en-IN" w:bidi="ar-SA"/>
                        </w:rPr>
                        <w:t>A Report on</w:t>
                      </w:r>
                    </w:p>
                    <w:p w14:paraId="6DF9DD72" w14:textId="22045CB7" w:rsidR="0092658A" w:rsidRPr="00915978" w:rsidRDefault="00721587" w:rsidP="00915978">
                      <w:pPr>
                        <w:spacing w:after="0" w:line="276" w:lineRule="auto"/>
                        <w:ind w:left="-96"/>
                        <w:jc w:val="center"/>
                        <w:rPr>
                          <w:rFonts w:ascii="Times New Roman" w:hAnsi="Times New Roman" w:cs="Times New Roman"/>
                          <w:bCs/>
                          <w:sz w:val="32"/>
                          <w:szCs w:val="36"/>
                          <w:lang w:val="en-IN" w:bidi="ar-SA"/>
                        </w:rPr>
                      </w:pPr>
                      <w:r w:rsidRPr="00915978">
                        <w:rPr>
                          <w:rFonts w:ascii="Times New Roman" w:hAnsi="Times New Roman" w:cs="Times New Roman"/>
                          <w:bCs/>
                          <w:sz w:val="32"/>
                          <w:szCs w:val="36"/>
                          <w:lang w:val="en-IN" w:bidi="ar-SA"/>
                        </w:rPr>
                        <w:t>“</w:t>
                      </w:r>
                      <w:r w:rsidR="00C066B4">
                        <w:rPr>
                          <w:rFonts w:ascii="Times New Roman" w:hAnsi="Times New Roman" w:cs="Times New Roman"/>
                          <w:bCs/>
                          <w:sz w:val="32"/>
                          <w:szCs w:val="36"/>
                          <w:lang w:val="en-IN" w:bidi="ar-SA"/>
                        </w:rPr>
                        <w:t>Sensitization Program</w:t>
                      </w:r>
                      <w:r w:rsidRPr="00915978">
                        <w:rPr>
                          <w:rFonts w:ascii="Times New Roman" w:hAnsi="Times New Roman" w:cs="Times New Roman"/>
                          <w:bCs/>
                          <w:sz w:val="32"/>
                          <w:szCs w:val="36"/>
                          <w:lang w:val="en-IN" w:bidi="ar-SA"/>
                        </w:rPr>
                        <w:t>”</w:t>
                      </w:r>
                    </w:p>
                    <w:p w14:paraId="25B159BF" w14:textId="3AA96AD6" w:rsidR="0092658A" w:rsidRPr="00915978" w:rsidRDefault="0092658A" w:rsidP="00915978">
                      <w:pPr>
                        <w:spacing w:after="0" w:line="276" w:lineRule="auto"/>
                        <w:ind w:left="-96"/>
                        <w:jc w:val="center"/>
                        <w:rPr>
                          <w:rFonts w:ascii="Times New Roman" w:hAnsi="Times New Roman" w:cs="Times New Roman"/>
                          <w:bCs/>
                          <w:sz w:val="32"/>
                          <w:szCs w:val="36"/>
                          <w:lang w:val="en-IN" w:bidi="ar-SA"/>
                        </w:rPr>
                      </w:pPr>
                      <w:r w:rsidRPr="00915978">
                        <w:rPr>
                          <w:rFonts w:ascii="Times New Roman" w:hAnsi="Times New Roman" w:cs="Times New Roman"/>
                          <w:bCs/>
                          <w:sz w:val="32"/>
                          <w:szCs w:val="36"/>
                          <w:lang w:val="en-IN" w:bidi="ar-SA"/>
                        </w:rPr>
                        <w:t>(</w:t>
                      </w:r>
                      <w:r w:rsidR="00C066B4">
                        <w:rPr>
                          <w:rFonts w:ascii="Times New Roman" w:hAnsi="Times New Roman" w:cs="Times New Roman"/>
                          <w:bCs/>
                          <w:sz w:val="32"/>
                          <w:szCs w:val="36"/>
                          <w:lang w:val="en-IN" w:bidi="ar-SA"/>
                        </w:rPr>
                        <w:t>29 January</w:t>
                      </w:r>
                      <w:r w:rsidRPr="00915978">
                        <w:rPr>
                          <w:rFonts w:ascii="Times New Roman" w:hAnsi="Times New Roman" w:cs="Times New Roman"/>
                          <w:bCs/>
                          <w:sz w:val="32"/>
                          <w:szCs w:val="36"/>
                          <w:lang w:val="en-IN" w:bidi="ar-SA"/>
                        </w:rPr>
                        <w:t xml:space="preserve"> 202</w:t>
                      </w:r>
                      <w:r w:rsidR="00C066B4">
                        <w:rPr>
                          <w:rFonts w:ascii="Times New Roman" w:hAnsi="Times New Roman" w:cs="Times New Roman"/>
                          <w:bCs/>
                          <w:sz w:val="32"/>
                          <w:szCs w:val="36"/>
                          <w:lang w:val="en-IN" w:bidi="ar-SA"/>
                        </w:rPr>
                        <w:t>1</w:t>
                      </w:r>
                      <w:r w:rsidRPr="00915978">
                        <w:rPr>
                          <w:rFonts w:ascii="Times New Roman" w:hAnsi="Times New Roman" w:cs="Times New Roman"/>
                          <w:bCs/>
                          <w:sz w:val="32"/>
                          <w:szCs w:val="36"/>
                          <w:lang w:val="en-IN" w:bidi="ar-SA"/>
                        </w:rPr>
                        <w:t>)</w:t>
                      </w:r>
                    </w:p>
                  </w:txbxContent>
                </v:textbox>
                <w10:wrap anchorx="page"/>
              </v:shape>
            </w:pict>
          </mc:Fallback>
        </mc:AlternateContent>
      </w:r>
      <w:r w:rsidR="007B01A5">
        <w:rPr>
          <w:rFonts w:ascii="Times New Roman" w:hAnsi="Times New Roman" w:cs="Times New Roman"/>
          <w:noProof/>
          <w:lang w:val="en-IN" w:eastAsia="en-IN"/>
        </w:rPr>
        <w:drawing>
          <wp:inline distT="0" distB="0" distL="0" distR="0" wp14:anchorId="38B73B31" wp14:editId="56F369C0">
            <wp:extent cx="1720850" cy="1162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20850" cy="1162050"/>
                    </a:xfrm>
                    <a:prstGeom prst="rect">
                      <a:avLst/>
                    </a:prstGeom>
                    <a:noFill/>
                    <a:ln>
                      <a:noFill/>
                    </a:ln>
                  </pic:spPr>
                </pic:pic>
              </a:graphicData>
            </a:graphic>
          </wp:inline>
        </w:drawing>
      </w:r>
    </w:p>
    <w:p w14:paraId="2FF864CE" w14:textId="77777777" w:rsidR="00915978" w:rsidRPr="00915978" w:rsidRDefault="00915978" w:rsidP="00915978">
      <w:pPr>
        <w:tabs>
          <w:tab w:val="left" w:pos="3930"/>
        </w:tabs>
        <w:spacing w:after="0" w:line="276" w:lineRule="auto"/>
        <w:jc w:val="both"/>
        <w:rPr>
          <w:rFonts w:ascii="Times New Roman" w:eastAsia="Times New Roman" w:hAnsi="Times New Roman" w:cs="Times New Roman"/>
          <w:b/>
          <w:sz w:val="24"/>
          <w:szCs w:val="24"/>
        </w:rPr>
      </w:pPr>
      <w:r w:rsidRPr="00915978">
        <w:rPr>
          <w:rFonts w:ascii="Times New Roman" w:eastAsia="Times New Roman" w:hAnsi="Times New Roman" w:cs="Times New Roman"/>
          <w:b/>
          <w:sz w:val="24"/>
          <w:szCs w:val="24"/>
        </w:rPr>
        <w:t>Event Overview:</w:t>
      </w:r>
    </w:p>
    <w:p w14:paraId="4D82A1B3" w14:textId="54F5DE84" w:rsidR="00915978" w:rsidRDefault="00C066B4" w:rsidP="00915978">
      <w:pPr>
        <w:spacing w:line="360" w:lineRule="auto"/>
        <w:jc w:val="both"/>
        <w:rPr>
          <w:rFonts w:ascii="Times New Roman" w:hAnsi="Times New Roman" w:cs="Times New Roman"/>
          <w:sz w:val="24"/>
          <w:szCs w:val="24"/>
        </w:rPr>
      </w:pPr>
      <w:r>
        <w:rPr>
          <w:rFonts w:ascii="Times New Roman" w:hAnsi="Times New Roman" w:cs="Times New Roman"/>
          <w:sz w:val="24"/>
          <w:szCs w:val="24"/>
        </w:rPr>
        <w:t>The webinar on “Sensitization Program” was organized on 29</w:t>
      </w:r>
      <w:r w:rsidRPr="00C066B4">
        <w:rPr>
          <w:rFonts w:ascii="Times New Roman" w:hAnsi="Times New Roman" w:cs="Times New Roman"/>
          <w:sz w:val="24"/>
          <w:szCs w:val="24"/>
          <w:vertAlign w:val="superscript"/>
        </w:rPr>
        <w:t>th</w:t>
      </w:r>
      <w:r>
        <w:rPr>
          <w:rFonts w:ascii="Times New Roman" w:hAnsi="Times New Roman" w:cs="Times New Roman"/>
          <w:sz w:val="24"/>
          <w:szCs w:val="24"/>
        </w:rPr>
        <w:t xml:space="preserve"> January 2021 at </w:t>
      </w:r>
      <w:r w:rsidR="00602B97" w:rsidRPr="00915978">
        <w:rPr>
          <w:rFonts w:ascii="Times New Roman" w:hAnsi="Times New Roman" w:cs="Times New Roman"/>
          <w:sz w:val="24"/>
          <w:szCs w:val="24"/>
        </w:rPr>
        <w:t xml:space="preserve">Gandhinagar Institute of Technology </w:t>
      </w:r>
      <w:r>
        <w:rPr>
          <w:rFonts w:ascii="Times New Roman" w:hAnsi="Times New Roman" w:cs="Times New Roman"/>
          <w:sz w:val="24"/>
          <w:szCs w:val="24"/>
        </w:rPr>
        <w:t xml:space="preserve">by </w:t>
      </w:r>
      <w:r w:rsidR="00A864BD" w:rsidRPr="00915978">
        <w:rPr>
          <w:rFonts w:ascii="Times New Roman" w:hAnsi="Times New Roman" w:cs="Times New Roman"/>
          <w:sz w:val="24"/>
          <w:szCs w:val="24"/>
        </w:rPr>
        <w:t>SSIP</w:t>
      </w:r>
      <w:r>
        <w:rPr>
          <w:rFonts w:ascii="Times New Roman" w:hAnsi="Times New Roman" w:cs="Times New Roman"/>
          <w:sz w:val="24"/>
          <w:szCs w:val="24"/>
        </w:rPr>
        <w:t xml:space="preserve">, </w:t>
      </w:r>
      <w:r w:rsidR="008E4603" w:rsidRPr="00915978">
        <w:rPr>
          <w:rFonts w:ascii="Times New Roman" w:hAnsi="Times New Roman" w:cs="Times New Roman"/>
          <w:sz w:val="24"/>
          <w:szCs w:val="24"/>
        </w:rPr>
        <w:t xml:space="preserve">IPR </w:t>
      </w:r>
      <w:r>
        <w:rPr>
          <w:rFonts w:ascii="Times New Roman" w:hAnsi="Times New Roman" w:cs="Times New Roman"/>
          <w:sz w:val="24"/>
          <w:szCs w:val="24"/>
        </w:rPr>
        <w:t xml:space="preserve">&amp; IIC </w:t>
      </w:r>
      <w:r w:rsidR="008E4603" w:rsidRPr="00915978">
        <w:rPr>
          <w:rFonts w:ascii="Times New Roman" w:hAnsi="Times New Roman" w:cs="Times New Roman"/>
          <w:sz w:val="24"/>
          <w:szCs w:val="24"/>
        </w:rPr>
        <w:t>Cell</w:t>
      </w:r>
      <w:r>
        <w:rPr>
          <w:rFonts w:ascii="Times New Roman" w:hAnsi="Times New Roman" w:cs="Times New Roman"/>
          <w:sz w:val="24"/>
          <w:szCs w:val="24"/>
        </w:rPr>
        <w:t>.</w:t>
      </w:r>
      <w:r w:rsidR="008E4603" w:rsidRPr="00915978">
        <w:rPr>
          <w:rFonts w:ascii="Times New Roman" w:hAnsi="Times New Roman" w:cs="Times New Roman"/>
          <w:sz w:val="24"/>
          <w:szCs w:val="24"/>
        </w:rPr>
        <w:t xml:space="preserve"> </w:t>
      </w:r>
      <w:r>
        <w:rPr>
          <w:rFonts w:ascii="Times New Roman" w:hAnsi="Times New Roman" w:cs="Times New Roman"/>
          <w:sz w:val="24"/>
          <w:szCs w:val="24"/>
        </w:rPr>
        <w:t>The session was organized for the students of Bachelor of Engineering 1</w:t>
      </w:r>
      <w:r w:rsidRPr="00C066B4">
        <w:rPr>
          <w:rFonts w:ascii="Times New Roman" w:hAnsi="Times New Roman" w:cs="Times New Roman"/>
          <w:sz w:val="24"/>
          <w:szCs w:val="24"/>
          <w:vertAlign w:val="superscript"/>
        </w:rPr>
        <w:t>st</w:t>
      </w:r>
      <w:r>
        <w:rPr>
          <w:rFonts w:ascii="Times New Roman" w:hAnsi="Times New Roman" w:cs="Times New Roman"/>
          <w:sz w:val="24"/>
          <w:szCs w:val="24"/>
        </w:rPr>
        <w:t xml:space="preserve"> year with the permission of Dr H N Shah, Director</w:t>
      </w:r>
      <w:r w:rsidR="008E4603" w:rsidRPr="00915978">
        <w:rPr>
          <w:rFonts w:ascii="Times New Roman" w:hAnsi="Times New Roman" w:cs="Times New Roman"/>
          <w:sz w:val="24"/>
          <w:szCs w:val="24"/>
        </w:rPr>
        <w:t>.</w:t>
      </w:r>
      <w:r w:rsidR="00602B97" w:rsidRPr="00915978">
        <w:rPr>
          <w:rFonts w:ascii="Times New Roman" w:hAnsi="Times New Roman" w:cs="Times New Roman"/>
          <w:sz w:val="24"/>
          <w:szCs w:val="24"/>
        </w:rPr>
        <w:t xml:space="preserve"> </w:t>
      </w:r>
      <w:r w:rsidR="008E4603" w:rsidRPr="00915978">
        <w:rPr>
          <w:rFonts w:ascii="Times New Roman" w:hAnsi="Times New Roman" w:cs="Times New Roman"/>
          <w:sz w:val="24"/>
          <w:szCs w:val="24"/>
        </w:rPr>
        <w:t xml:space="preserve">The </w:t>
      </w:r>
      <w:r>
        <w:rPr>
          <w:rFonts w:ascii="Times New Roman" w:hAnsi="Times New Roman" w:cs="Times New Roman"/>
          <w:sz w:val="24"/>
          <w:szCs w:val="24"/>
        </w:rPr>
        <w:t>seminar</w:t>
      </w:r>
      <w:r w:rsidR="008E4603" w:rsidRPr="00915978">
        <w:rPr>
          <w:rFonts w:ascii="Times New Roman" w:hAnsi="Times New Roman" w:cs="Times New Roman"/>
          <w:sz w:val="24"/>
          <w:szCs w:val="24"/>
        </w:rPr>
        <w:t xml:space="preserve"> was organized to provide </w:t>
      </w:r>
      <w:r w:rsidR="00F73150" w:rsidRPr="00915978">
        <w:rPr>
          <w:rFonts w:ascii="Times New Roman" w:hAnsi="Times New Roman" w:cs="Times New Roman"/>
          <w:sz w:val="24"/>
          <w:szCs w:val="24"/>
        </w:rPr>
        <w:t xml:space="preserve">exposure </w:t>
      </w:r>
      <w:r>
        <w:rPr>
          <w:rFonts w:ascii="Times New Roman" w:hAnsi="Times New Roman" w:cs="Times New Roman"/>
          <w:sz w:val="24"/>
          <w:szCs w:val="24"/>
        </w:rPr>
        <w:t>innovation, IPR &amp; IIC</w:t>
      </w:r>
      <w:r w:rsidR="00CD5C6A" w:rsidRPr="00915978">
        <w:rPr>
          <w:rFonts w:ascii="Times New Roman" w:hAnsi="Times New Roman" w:cs="Times New Roman"/>
          <w:sz w:val="24"/>
          <w:szCs w:val="24"/>
        </w:rPr>
        <w:t xml:space="preserve">. </w:t>
      </w:r>
    </w:p>
    <w:p w14:paraId="50551691" w14:textId="080CA16E" w:rsidR="00915978" w:rsidRDefault="00915978" w:rsidP="003227FC">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Objective:</w:t>
      </w:r>
    </w:p>
    <w:p w14:paraId="6799A2D8" w14:textId="003CCF3C" w:rsidR="00915978" w:rsidRPr="00915978" w:rsidRDefault="00915978" w:rsidP="0091597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objective of the session </w:t>
      </w:r>
      <w:r w:rsidR="00C066B4">
        <w:rPr>
          <w:rFonts w:ascii="Times New Roman" w:hAnsi="Times New Roman" w:cs="Times New Roman"/>
          <w:sz w:val="24"/>
          <w:szCs w:val="24"/>
        </w:rPr>
        <w:t>was to share the information regarding the startup activities at the institute, the benefits of SSIP, IPR, IIC etc. The silent objective was also to educate them about need of startup in the current situation.</w:t>
      </w:r>
    </w:p>
    <w:p w14:paraId="447BFE82" w14:textId="218A30E6" w:rsidR="00F73150" w:rsidRPr="00915978" w:rsidRDefault="00E95446" w:rsidP="003227FC">
      <w:pPr>
        <w:spacing w:after="0" w:line="360" w:lineRule="auto"/>
        <w:jc w:val="both"/>
        <w:rPr>
          <w:rFonts w:ascii="Times New Roman" w:hAnsi="Times New Roman" w:cs="Times New Roman"/>
          <w:b/>
          <w:bCs/>
          <w:sz w:val="24"/>
          <w:szCs w:val="24"/>
        </w:rPr>
      </w:pPr>
      <w:r w:rsidRPr="00915978">
        <w:rPr>
          <w:rFonts w:ascii="Times New Roman" w:hAnsi="Times New Roman" w:cs="Times New Roman"/>
          <w:b/>
          <w:bCs/>
          <w:sz w:val="24"/>
          <w:szCs w:val="24"/>
        </w:rPr>
        <w:t>Program Overview</w:t>
      </w:r>
      <w:r w:rsidR="002F058E" w:rsidRPr="00915978">
        <w:rPr>
          <w:rFonts w:ascii="Times New Roman" w:hAnsi="Times New Roman" w:cs="Times New Roman"/>
          <w:b/>
          <w:bCs/>
          <w:sz w:val="24"/>
          <w:szCs w:val="24"/>
        </w:rPr>
        <w:t>:</w:t>
      </w:r>
    </w:p>
    <w:p w14:paraId="0BBF61B0" w14:textId="1FA17505" w:rsidR="00802BDD" w:rsidRDefault="00802BDD" w:rsidP="00915978">
      <w:pPr>
        <w:spacing w:line="360" w:lineRule="auto"/>
        <w:jc w:val="both"/>
        <w:rPr>
          <w:rFonts w:ascii="Times New Roman" w:hAnsi="Times New Roman" w:cs="Times New Roman"/>
          <w:sz w:val="24"/>
          <w:szCs w:val="24"/>
        </w:rPr>
      </w:pPr>
      <w:r w:rsidRPr="00915978">
        <w:rPr>
          <w:rFonts w:ascii="Times New Roman" w:hAnsi="Times New Roman" w:cs="Times New Roman"/>
          <w:sz w:val="24"/>
          <w:szCs w:val="24"/>
        </w:rPr>
        <w:t xml:space="preserve">There were </w:t>
      </w:r>
      <w:r w:rsidR="00C066B4">
        <w:rPr>
          <w:rFonts w:ascii="Times New Roman" w:hAnsi="Times New Roman" w:cs="Times New Roman"/>
          <w:sz w:val="24"/>
          <w:szCs w:val="24"/>
        </w:rPr>
        <w:t>51</w:t>
      </w:r>
      <w:r w:rsidRPr="00915978">
        <w:rPr>
          <w:rFonts w:ascii="Times New Roman" w:hAnsi="Times New Roman" w:cs="Times New Roman"/>
          <w:sz w:val="24"/>
          <w:szCs w:val="24"/>
        </w:rPr>
        <w:t xml:space="preserve"> </w:t>
      </w:r>
      <w:r w:rsidR="00C066B4">
        <w:rPr>
          <w:rFonts w:ascii="Times New Roman" w:hAnsi="Times New Roman" w:cs="Times New Roman"/>
          <w:sz w:val="24"/>
          <w:szCs w:val="24"/>
        </w:rPr>
        <w:t>students</w:t>
      </w:r>
      <w:r w:rsidRPr="00915978">
        <w:rPr>
          <w:rFonts w:ascii="Times New Roman" w:hAnsi="Times New Roman" w:cs="Times New Roman"/>
          <w:sz w:val="24"/>
          <w:szCs w:val="24"/>
        </w:rPr>
        <w:t xml:space="preserve"> </w:t>
      </w:r>
      <w:r w:rsidR="00C066B4">
        <w:rPr>
          <w:rFonts w:ascii="Times New Roman" w:hAnsi="Times New Roman" w:cs="Times New Roman"/>
          <w:sz w:val="24"/>
          <w:szCs w:val="24"/>
        </w:rPr>
        <w:t xml:space="preserve">participated </w:t>
      </w:r>
      <w:r w:rsidRPr="00915978">
        <w:rPr>
          <w:rFonts w:ascii="Times New Roman" w:hAnsi="Times New Roman" w:cs="Times New Roman"/>
          <w:sz w:val="24"/>
          <w:szCs w:val="24"/>
        </w:rPr>
        <w:t xml:space="preserve">in the session. The session started at 2:00 pm through Google Meet. </w:t>
      </w:r>
      <w:r w:rsidR="00C066B4">
        <w:rPr>
          <w:rFonts w:ascii="Times New Roman" w:hAnsi="Times New Roman" w:cs="Times New Roman"/>
          <w:sz w:val="24"/>
          <w:szCs w:val="24"/>
        </w:rPr>
        <w:t xml:space="preserve">Prof </w:t>
      </w:r>
      <w:proofErr w:type="spellStart"/>
      <w:r w:rsidR="00C066B4">
        <w:rPr>
          <w:rFonts w:ascii="Times New Roman" w:hAnsi="Times New Roman" w:cs="Times New Roman"/>
          <w:sz w:val="24"/>
          <w:szCs w:val="24"/>
        </w:rPr>
        <w:t>Mrugesh</w:t>
      </w:r>
      <w:proofErr w:type="spellEnd"/>
      <w:r w:rsidR="00C066B4">
        <w:rPr>
          <w:rFonts w:ascii="Times New Roman" w:hAnsi="Times New Roman" w:cs="Times New Roman"/>
          <w:sz w:val="24"/>
          <w:szCs w:val="24"/>
        </w:rPr>
        <w:t xml:space="preserve"> Khatri has initiated the session with the definition of startup. He added that the current competitive market needs technological advancements in the current product to sustain in the market. The disruptions are the essential in making human life </w:t>
      </w:r>
      <w:r w:rsidR="00B262F0">
        <w:rPr>
          <w:rFonts w:ascii="Times New Roman" w:hAnsi="Times New Roman" w:cs="Times New Roman"/>
          <w:sz w:val="24"/>
          <w:szCs w:val="24"/>
        </w:rPr>
        <w:t>easier</w:t>
      </w:r>
      <w:r w:rsidR="00C066B4">
        <w:rPr>
          <w:rFonts w:ascii="Times New Roman" w:hAnsi="Times New Roman" w:cs="Times New Roman"/>
          <w:sz w:val="24"/>
          <w:szCs w:val="24"/>
        </w:rPr>
        <w:t>.</w:t>
      </w:r>
      <w:r w:rsidR="00B262F0">
        <w:rPr>
          <w:rFonts w:ascii="Times New Roman" w:hAnsi="Times New Roman" w:cs="Times New Roman"/>
          <w:sz w:val="24"/>
          <w:szCs w:val="24"/>
        </w:rPr>
        <w:t xml:space="preserve"> The activities of institute under SSIP was shared with the students. The participants were informed how they can leverage maximum benefit of the SSIP.</w:t>
      </w:r>
    </w:p>
    <w:p w14:paraId="1012F7AB" w14:textId="100718FE" w:rsidR="003227FC" w:rsidRPr="00915978" w:rsidRDefault="00A75971" w:rsidP="0091597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the next session, </w:t>
      </w:r>
      <w:r w:rsidR="003227FC" w:rsidRPr="003227FC">
        <w:rPr>
          <w:rFonts w:ascii="Times New Roman" w:hAnsi="Times New Roman" w:cs="Times New Roman"/>
          <w:sz w:val="24"/>
          <w:szCs w:val="24"/>
        </w:rPr>
        <w:t xml:space="preserve">Prof </w:t>
      </w:r>
      <w:proofErr w:type="spellStart"/>
      <w:r w:rsidR="003227FC" w:rsidRPr="003227FC">
        <w:rPr>
          <w:rFonts w:ascii="Times New Roman" w:hAnsi="Times New Roman" w:cs="Times New Roman"/>
          <w:sz w:val="24"/>
          <w:szCs w:val="24"/>
        </w:rPr>
        <w:t>Jyotin</w:t>
      </w:r>
      <w:proofErr w:type="spellEnd"/>
      <w:r w:rsidR="003227FC" w:rsidRPr="003227FC">
        <w:rPr>
          <w:rFonts w:ascii="Times New Roman" w:hAnsi="Times New Roman" w:cs="Times New Roman"/>
          <w:sz w:val="24"/>
          <w:szCs w:val="24"/>
        </w:rPr>
        <w:t xml:space="preserve"> </w:t>
      </w:r>
      <w:proofErr w:type="spellStart"/>
      <w:r w:rsidR="003227FC" w:rsidRPr="003227FC">
        <w:rPr>
          <w:rFonts w:ascii="Times New Roman" w:hAnsi="Times New Roman" w:cs="Times New Roman"/>
          <w:sz w:val="24"/>
          <w:szCs w:val="24"/>
        </w:rPr>
        <w:t>kateshia</w:t>
      </w:r>
      <w:proofErr w:type="spellEnd"/>
      <w:r w:rsidR="003227FC" w:rsidRPr="003227FC">
        <w:rPr>
          <w:rFonts w:ascii="Times New Roman" w:hAnsi="Times New Roman" w:cs="Times New Roman"/>
          <w:sz w:val="24"/>
          <w:szCs w:val="24"/>
        </w:rPr>
        <w:t xml:space="preserve"> informed about the importance of intellectual property rights in engineering. He initiated a session with different IP rights in India </w:t>
      </w:r>
      <w:r w:rsidR="003227FC" w:rsidRPr="003227FC">
        <w:rPr>
          <w:rFonts w:ascii="Times New Roman" w:hAnsi="Times New Roman" w:cs="Times New Roman"/>
          <w:sz w:val="24"/>
          <w:szCs w:val="24"/>
        </w:rPr>
        <w:t>and</w:t>
      </w:r>
      <w:r w:rsidR="003227FC" w:rsidRPr="003227FC">
        <w:rPr>
          <w:rFonts w:ascii="Times New Roman" w:hAnsi="Times New Roman" w:cs="Times New Roman"/>
          <w:sz w:val="24"/>
          <w:szCs w:val="24"/>
        </w:rPr>
        <w:t xml:space="preserve"> discussed patent, copyright, trademark, geographic Indication, design, and integrated circuit patent. He stated that patents must content novelty, innovation, and industrial application. He also showed various case studies over the patent. He concluded his session by stating the condition in which patent not granted.</w:t>
      </w:r>
      <w:bookmarkStart w:id="0" w:name="_GoBack"/>
      <w:bookmarkEnd w:id="0"/>
    </w:p>
    <w:p w14:paraId="5025272D" w14:textId="2C2E03C5" w:rsidR="003227FC" w:rsidRDefault="00A75971" w:rsidP="00915978">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In the final session, </w:t>
      </w:r>
      <w:r w:rsidR="003227FC" w:rsidRPr="003227FC">
        <w:rPr>
          <w:rFonts w:ascii="Times New Roman" w:eastAsia="Calibri" w:hAnsi="Times New Roman" w:cs="Times New Roman"/>
          <w:sz w:val="24"/>
          <w:szCs w:val="24"/>
        </w:rPr>
        <w:t xml:space="preserve">Prof. </w:t>
      </w:r>
      <w:proofErr w:type="spellStart"/>
      <w:r w:rsidR="003227FC" w:rsidRPr="003227FC">
        <w:rPr>
          <w:rFonts w:ascii="Times New Roman" w:eastAsia="Calibri" w:hAnsi="Times New Roman" w:cs="Times New Roman"/>
          <w:sz w:val="24"/>
          <w:szCs w:val="24"/>
        </w:rPr>
        <w:t>Sejal</w:t>
      </w:r>
      <w:proofErr w:type="spellEnd"/>
      <w:r w:rsidR="003227FC" w:rsidRPr="003227FC">
        <w:rPr>
          <w:rFonts w:ascii="Times New Roman" w:eastAsia="Calibri" w:hAnsi="Times New Roman" w:cs="Times New Roman"/>
          <w:sz w:val="24"/>
          <w:szCs w:val="24"/>
        </w:rPr>
        <w:t xml:space="preserve"> Bhavsar had covered various objectives of the </w:t>
      </w:r>
      <w:proofErr w:type="spellStart"/>
      <w:r w:rsidR="003227FC" w:rsidRPr="003227FC">
        <w:rPr>
          <w:rFonts w:ascii="Times New Roman" w:eastAsia="Calibri" w:hAnsi="Times New Roman" w:cs="Times New Roman"/>
          <w:sz w:val="24"/>
          <w:szCs w:val="24"/>
        </w:rPr>
        <w:t>Institute's</w:t>
      </w:r>
      <w:proofErr w:type="spellEnd"/>
      <w:r w:rsidR="003227FC" w:rsidRPr="003227FC">
        <w:rPr>
          <w:rFonts w:ascii="Times New Roman" w:eastAsia="Calibri" w:hAnsi="Times New Roman" w:cs="Times New Roman"/>
          <w:sz w:val="24"/>
          <w:szCs w:val="24"/>
        </w:rPr>
        <w:t xml:space="preserve"> of </w:t>
      </w:r>
      <w:r w:rsidR="003227FC" w:rsidRPr="003227FC">
        <w:rPr>
          <w:rFonts w:ascii="Times New Roman" w:eastAsia="Calibri" w:hAnsi="Times New Roman" w:cs="Times New Roman"/>
          <w:sz w:val="24"/>
          <w:szCs w:val="24"/>
        </w:rPr>
        <w:t>Innovation council</w:t>
      </w:r>
      <w:r w:rsidR="003227FC" w:rsidRPr="003227FC">
        <w:rPr>
          <w:rFonts w:ascii="Times New Roman" w:eastAsia="Calibri" w:hAnsi="Times New Roman" w:cs="Times New Roman"/>
          <w:sz w:val="24"/>
          <w:szCs w:val="24"/>
        </w:rPr>
        <w:t xml:space="preserve"> cell. The students were motivated regarding importance of Innovation, examples of Innovations, </w:t>
      </w:r>
      <w:proofErr w:type="spellStart"/>
      <w:r w:rsidR="003227FC" w:rsidRPr="003227FC">
        <w:rPr>
          <w:rFonts w:ascii="Times New Roman" w:eastAsia="Calibri" w:hAnsi="Times New Roman" w:cs="Times New Roman"/>
          <w:sz w:val="24"/>
          <w:szCs w:val="24"/>
        </w:rPr>
        <w:t>toycathon</w:t>
      </w:r>
      <w:proofErr w:type="spellEnd"/>
      <w:r w:rsidR="003227FC" w:rsidRPr="003227FC">
        <w:rPr>
          <w:rFonts w:ascii="Times New Roman" w:eastAsia="Calibri" w:hAnsi="Times New Roman" w:cs="Times New Roman"/>
          <w:sz w:val="24"/>
          <w:szCs w:val="24"/>
        </w:rPr>
        <w:t xml:space="preserve"> event and procedure of IIC cell. Many students actively </w:t>
      </w:r>
      <w:r w:rsidR="003227FC" w:rsidRPr="003227FC">
        <w:rPr>
          <w:rFonts w:ascii="Times New Roman" w:eastAsia="Calibri" w:hAnsi="Times New Roman" w:cs="Times New Roman"/>
          <w:sz w:val="24"/>
          <w:szCs w:val="24"/>
        </w:rPr>
        <w:lastRenderedPageBreak/>
        <w:t>participated in the session and enthusiastically joined session for collaborating in the success path to become Innovator and entrepreneur in the current era.</w:t>
      </w:r>
    </w:p>
    <w:p w14:paraId="5868D229" w14:textId="37BC4625" w:rsidR="00915978" w:rsidRPr="00915978" w:rsidRDefault="00915978" w:rsidP="00915978">
      <w:pPr>
        <w:spacing w:after="0" w:line="360" w:lineRule="auto"/>
        <w:jc w:val="both"/>
        <w:rPr>
          <w:rFonts w:ascii="Times New Roman" w:eastAsia="Calibri" w:hAnsi="Times New Roman" w:cs="Times New Roman"/>
          <w:sz w:val="24"/>
          <w:szCs w:val="24"/>
        </w:rPr>
      </w:pPr>
      <w:r w:rsidRPr="00915978">
        <w:rPr>
          <w:rFonts w:ascii="Times New Roman" w:eastAsia="Calibri" w:hAnsi="Times New Roman" w:cs="Times New Roman"/>
          <w:sz w:val="24"/>
          <w:szCs w:val="24"/>
        </w:rPr>
        <w:t xml:space="preserve">The event was a grand success under the enlightenment of Dr H N Shah, Director of the institute and the </w:t>
      </w:r>
      <w:r w:rsidR="00C066B4">
        <w:rPr>
          <w:rFonts w:ascii="Times New Roman" w:eastAsia="Calibri" w:hAnsi="Times New Roman" w:cs="Times New Roman"/>
          <w:sz w:val="24"/>
          <w:szCs w:val="24"/>
        </w:rPr>
        <w:t>participants</w:t>
      </w:r>
      <w:r w:rsidRPr="00915978">
        <w:rPr>
          <w:rFonts w:ascii="Times New Roman" w:eastAsia="Calibri" w:hAnsi="Times New Roman" w:cs="Times New Roman"/>
          <w:sz w:val="24"/>
          <w:szCs w:val="24"/>
        </w:rPr>
        <w:t>.</w:t>
      </w:r>
    </w:p>
    <w:p w14:paraId="7AC55D59" w14:textId="4EC42E15" w:rsidR="00706585" w:rsidRDefault="00706585" w:rsidP="00D7046A">
      <w:pPr>
        <w:spacing w:after="0"/>
        <w:rPr>
          <w:rFonts w:ascii="Times New Roman" w:hAnsi="Times New Roman" w:cs="Times New Roman"/>
          <w:b/>
          <w:bCs/>
          <w:noProof/>
          <w:sz w:val="24"/>
          <w:szCs w:val="24"/>
          <w:lang w:val="en-IN" w:eastAsia="en-IN"/>
        </w:rPr>
      </w:pPr>
      <w:r w:rsidRPr="00915978">
        <w:rPr>
          <w:rFonts w:ascii="Times New Roman" w:hAnsi="Times New Roman" w:cs="Times New Roman"/>
          <w:b/>
          <w:bCs/>
          <w:noProof/>
          <w:sz w:val="24"/>
          <w:szCs w:val="24"/>
          <w:lang w:val="en-IN" w:eastAsia="en-IN"/>
        </w:rPr>
        <w:t>Photo Gallery:</w:t>
      </w:r>
    </w:p>
    <w:p w14:paraId="5728B564" w14:textId="77777777" w:rsidR="003227FC" w:rsidRDefault="003227FC" w:rsidP="00D7046A">
      <w:pPr>
        <w:spacing w:after="0"/>
        <w:rPr>
          <w:rFonts w:ascii="Times New Roman" w:hAnsi="Times New Roman" w:cs="Times New Roman"/>
          <w:b/>
          <w:bCs/>
          <w:noProof/>
          <w:sz w:val="24"/>
          <w:szCs w:val="24"/>
          <w:lang w:val="en-IN" w:eastAsia="en-IN"/>
        </w:rPr>
      </w:pPr>
    </w:p>
    <w:p w14:paraId="5F03D7FD" w14:textId="1BD86652" w:rsidR="00B262F0" w:rsidRDefault="00B262F0" w:rsidP="00B262F0">
      <w:pPr>
        <w:spacing w:after="0"/>
        <w:jc w:val="center"/>
        <w:rPr>
          <w:rFonts w:ascii="Times New Roman" w:hAnsi="Times New Roman" w:cs="Times New Roman"/>
          <w:b/>
          <w:bCs/>
          <w:noProof/>
          <w:sz w:val="24"/>
          <w:szCs w:val="24"/>
          <w:lang w:val="en-IN" w:eastAsia="en-IN"/>
        </w:rPr>
      </w:pPr>
      <w:r w:rsidRPr="00B262F0">
        <w:rPr>
          <w:rFonts w:ascii="Times New Roman" w:hAnsi="Times New Roman" w:cs="Times New Roman"/>
          <w:b/>
          <w:bCs/>
          <w:noProof/>
          <w:sz w:val="24"/>
          <w:szCs w:val="24"/>
          <w:lang w:val="en-IN" w:eastAsia="en-IN"/>
        </w:rPr>
        <w:drawing>
          <wp:inline distT="0" distB="0" distL="0" distR="0" wp14:anchorId="19ECF38C" wp14:editId="6AF95496">
            <wp:extent cx="5521635" cy="3114675"/>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39051" cy="3124499"/>
                    </a:xfrm>
                    <a:prstGeom prst="rect">
                      <a:avLst/>
                    </a:prstGeom>
                    <a:noFill/>
                    <a:ln>
                      <a:noFill/>
                    </a:ln>
                  </pic:spPr>
                </pic:pic>
              </a:graphicData>
            </a:graphic>
          </wp:inline>
        </w:drawing>
      </w:r>
    </w:p>
    <w:p w14:paraId="57DA1800" w14:textId="70BCE1AD" w:rsidR="00B262F0" w:rsidRDefault="00B262F0" w:rsidP="00B262F0">
      <w:pPr>
        <w:spacing w:after="0"/>
        <w:jc w:val="center"/>
        <w:rPr>
          <w:rFonts w:ascii="Times New Roman" w:hAnsi="Times New Roman" w:cs="Times New Roman"/>
          <w:noProof/>
          <w:sz w:val="24"/>
          <w:szCs w:val="24"/>
          <w:lang w:val="en-IN" w:eastAsia="en-IN"/>
        </w:rPr>
      </w:pPr>
      <w:r w:rsidRPr="00B262F0">
        <w:rPr>
          <w:rFonts w:ascii="Times New Roman" w:hAnsi="Times New Roman" w:cs="Times New Roman"/>
          <w:noProof/>
          <w:sz w:val="24"/>
          <w:szCs w:val="24"/>
          <w:lang w:val="en-IN" w:eastAsia="en-IN"/>
        </w:rPr>
        <w:t>Initiation of the webinar</w:t>
      </w:r>
    </w:p>
    <w:p w14:paraId="192AA09D" w14:textId="77777777" w:rsidR="00B262F0" w:rsidRDefault="00B262F0" w:rsidP="00B262F0">
      <w:pPr>
        <w:spacing w:after="0"/>
        <w:jc w:val="center"/>
        <w:rPr>
          <w:rFonts w:ascii="Times New Roman" w:hAnsi="Times New Roman" w:cs="Times New Roman"/>
          <w:noProof/>
          <w:sz w:val="24"/>
          <w:szCs w:val="24"/>
          <w:lang w:val="en-IN" w:eastAsia="en-IN"/>
        </w:rPr>
      </w:pPr>
    </w:p>
    <w:p w14:paraId="4FDB8739" w14:textId="36C1121F" w:rsidR="00B262F0" w:rsidRDefault="00B262F0" w:rsidP="00B262F0">
      <w:pPr>
        <w:spacing w:after="0"/>
        <w:jc w:val="center"/>
        <w:rPr>
          <w:rFonts w:ascii="Times New Roman" w:hAnsi="Times New Roman" w:cs="Times New Roman"/>
          <w:noProof/>
          <w:sz w:val="24"/>
          <w:szCs w:val="24"/>
          <w:lang w:val="en-IN" w:eastAsia="en-IN"/>
        </w:rPr>
      </w:pPr>
      <w:r w:rsidRPr="00B262F0">
        <w:rPr>
          <w:rFonts w:ascii="Times New Roman" w:hAnsi="Times New Roman" w:cs="Times New Roman"/>
          <w:noProof/>
          <w:sz w:val="24"/>
          <w:szCs w:val="24"/>
          <w:lang w:val="en-IN" w:eastAsia="en-IN"/>
        </w:rPr>
        <w:drawing>
          <wp:inline distT="0" distB="0" distL="0" distR="0" wp14:anchorId="292965AB" wp14:editId="1DD15884">
            <wp:extent cx="5543550" cy="31248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6767" cy="3143589"/>
                    </a:xfrm>
                    <a:prstGeom prst="rect">
                      <a:avLst/>
                    </a:prstGeom>
                    <a:noFill/>
                    <a:ln>
                      <a:noFill/>
                    </a:ln>
                  </pic:spPr>
                </pic:pic>
              </a:graphicData>
            </a:graphic>
          </wp:inline>
        </w:drawing>
      </w:r>
    </w:p>
    <w:p w14:paraId="27E10548" w14:textId="136056C4" w:rsidR="00B262F0" w:rsidRDefault="00B262F0" w:rsidP="00B262F0">
      <w:pPr>
        <w:spacing w:after="0"/>
        <w:jc w:val="center"/>
        <w:rPr>
          <w:rFonts w:ascii="Times New Roman" w:hAnsi="Times New Roman" w:cs="Times New Roman"/>
          <w:noProof/>
          <w:sz w:val="24"/>
          <w:szCs w:val="24"/>
          <w:lang w:val="en-IN" w:eastAsia="en-IN"/>
        </w:rPr>
      </w:pPr>
      <w:r>
        <w:rPr>
          <w:rFonts w:ascii="Times New Roman" w:hAnsi="Times New Roman" w:cs="Times New Roman"/>
          <w:noProof/>
          <w:sz w:val="24"/>
          <w:szCs w:val="24"/>
          <w:lang w:val="en-IN" w:eastAsia="en-IN"/>
        </w:rPr>
        <w:t>Prof Mrugesh Khatri sharing information about SSIP</w:t>
      </w:r>
    </w:p>
    <w:p w14:paraId="71ED6BBA" w14:textId="3C4AA632" w:rsidR="00B262F0" w:rsidRDefault="00B262F0" w:rsidP="00B262F0">
      <w:pPr>
        <w:spacing w:after="0"/>
        <w:jc w:val="center"/>
        <w:rPr>
          <w:rFonts w:ascii="Times New Roman" w:hAnsi="Times New Roman" w:cs="Times New Roman"/>
          <w:noProof/>
          <w:sz w:val="24"/>
          <w:szCs w:val="24"/>
          <w:lang w:val="en-IN" w:eastAsia="en-IN"/>
        </w:rPr>
      </w:pPr>
    </w:p>
    <w:p w14:paraId="16D6AE19" w14:textId="0C1D9D5D" w:rsidR="00B262F0" w:rsidRDefault="00B262F0" w:rsidP="00B262F0">
      <w:pPr>
        <w:spacing w:after="0"/>
        <w:jc w:val="center"/>
        <w:rPr>
          <w:rFonts w:ascii="Times New Roman" w:hAnsi="Times New Roman" w:cs="Times New Roman"/>
          <w:noProof/>
          <w:sz w:val="24"/>
          <w:szCs w:val="24"/>
          <w:lang w:val="en-IN" w:eastAsia="en-IN"/>
        </w:rPr>
      </w:pPr>
      <w:r w:rsidRPr="00B262F0">
        <w:rPr>
          <w:rFonts w:ascii="Times New Roman" w:hAnsi="Times New Roman" w:cs="Times New Roman"/>
          <w:noProof/>
          <w:sz w:val="24"/>
          <w:szCs w:val="24"/>
          <w:lang w:val="en-IN" w:eastAsia="en-IN"/>
        </w:rPr>
        <w:drawing>
          <wp:inline distT="0" distB="0" distL="0" distR="0" wp14:anchorId="46D7185E" wp14:editId="62910DA7">
            <wp:extent cx="5257800" cy="259673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2050" cy="2603776"/>
                    </a:xfrm>
                    <a:prstGeom prst="rect">
                      <a:avLst/>
                    </a:prstGeom>
                    <a:noFill/>
                    <a:ln>
                      <a:noFill/>
                    </a:ln>
                  </pic:spPr>
                </pic:pic>
              </a:graphicData>
            </a:graphic>
          </wp:inline>
        </w:drawing>
      </w:r>
    </w:p>
    <w:p w14:paraId="672AA271" w14:textId="4B191292" w:rsidR="00B262F0" w:rsidRDefault="00B262F0" w:rsidP="00B262F0">
      <w:pPr>
        <w:spacing w:after="0"/>
        <w:jc w:val="center"/>
        <w:rPr>
          <w:rFonts w:ascii="Times New Roman" w:hAnsi="Times New Roman" w:cs="Times New Roman"/>
          <w:noProof/>
          <w:sz w:val="24"/>
          <w:szCs w:val="24"/>
          <w:lang w:val="en-IN" w:eastAsia="en-IN"/>
        </w:rPr>
      </w:pPr>
      <w:r>
        <w:rPr>
          <w:rFonts w:ascii="Times New Roman" w:hAnsi="Times New Roman" w:cs="Times New Roman"/>
          <w:noProof/>
          <w:sz w:val="24"/>
          <w:szCs w:val="24"/>
          <w:lang w:val="en-IN" w:eastAsia="en-IN"/>
        </w:rPr>
        <w:t>Prof Jyotin A Kateshia sharing information about IPR</w:t>
      </w:r>
    </w:p>
    <w:p w14:paraId="1BEA4195" w14:textId="065A36BF" w:rsidR="00B262F0" w:rsidRDefault="00B262F0" w:rsidP="00B262F0">
      <w:pPr>
        <w:spacing w:after="0"/>
        <w:jc w:val="center"/>
        <w:rPr>
          <w:rFonts w:ascii="Times New Roman" w:hAnsi="Times New Roman" w:cs="Times New Roman"/>
          <w:noProof/>
          <w:sz w:val="24"/>
          <w:szCs w:val="24"/>
          <w:lang w:val="en-IN" w:eastAsia="en-IN"/>
        </w:rPr>
      </w:pPr>
    </w:p>
    <w:p w14:paraId="4DF2E64C" w14:textId="77777777" w:rsidR="003227FC" w:rsidRDefault="003227FC" w:rsidP="00B262F0">
      <w:pPr>
        <w:spacing w:after="0"/>
        <w:jc w:val="center"/>
        <w:rPr>
          <w:rFonts w:ascii="Times New Roman" w:hAnsi="Times New Roman" w:cs="Times New Roman"/>
          <w:noProof/>
          <w:sz w:val="24"/>
          <w:szCs w:val="24"/>
          <w:lang w:val="en-IN" w:eastAsia="en-IN"/>
        </w:rPr>
      </w:pPr>
    </w:p>
    <w:p w14:paraId="0A638B59" w14:textId="7627110C" w:rsidR="00B262F0" w:rsidRDefault="00B262F0" w:rsidP="00B262F0">
      <w:pPr>
        <w:spacing w:after="0"/>
        <w:jc w:val="center"/>
        <w:rPr>
          <w:rFonts w:ascii="Times New Roman" w:hAnsi="Times New Roman" w:cs="Times New Roman"/>
          <w:noProof/>
          <w:sz w:val="24"/>
          <w:szCs w:val="24"/>
          <w:lang w:val="en-IN" w:eastAsia="en-IN"/>
        </w:rPr>
      </w:pPr>
      <w:r w:rsidRPr="00B262F0">
        <w:rPr>
          <w:rFonts w:ascii="Times New Roman" w:hAnsi="Times New Roman" w:cs="Times New Roman"/>
          <w:noProof/>
          <w:sz w:val="24"/>
          <w:szCs w:val="24"/>
          <w:lang w:val="en-IN" w:eastAsia="en-IN"/>
        </w:rPr>
        <w:drawing>
          <wp:inline distT="0" distB="0" distL="0" distR="0" wp14:anchorId="2AFE8B6C" wp14:editId="1A8B5852">
            <wp:extent cx="5286375" cy="288009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93255" cy="2883847"/>
                    </a:xfrm>
                    <a:prstGeom prst="rect">
                      <a:avLst/>
                    </a:prstGeom>
                    <a:noFill/>
                    <a:ln>
                      <a:noFill/>
                    </a:ln>
                  </pic:spPr>
                </pic:pic>
              </a:graphicData>
            </a:graphic>
          </wp:inline>
        </w:drawing>
      </w:r>
    </w:p>
    <w:p w14:paraId="53C5E867" w14:textId="7D99E762" w:rsidR="00B262F0" w:rsidRDefault="00B262F0" w:rsidP="00B262F0">
      <w:pPr>
        <w:spacing w:after="0"/>
        <w:jc w:val="center"/>
        <w:rPr>
          <w:rFonts w:ascii="Times New Roman" w:hAnsi="Times New Roman" w:cs="Times New Roman"/>
          <w:noProof/>
          <w:sz w:val="24"/>
          <w:szCs w:val="24"/>
          <w:lang w:val="en-IN" w:eastAsia="en-IN"/>
        </w:rPr>
      </w:pPr>
      <w:r>
        <w:rPr>
          <w:rFonts w:ascii="Times New Roman" w:hAnsi="Times New Roman" w:cs="Times New Roman"/>
          <w:noProof/>
          <w:sz w:val="24"/>
          <w:szCs w:val="24"/>
          <w:lang w:val="en-IN" w:eastAsia="en-IN"/>
        </w:rPr>
        <w:t>Prof Sejal Bhavsar sharing infromation about IIC</w:t>
      </w:r>
    </w:p>
    <w:p w14:paraId="3B6A1BE5" w14:textId="77777777" w:rsidR="00B262F0" w:rsidRPr="00B262F0" w:rsidRDefault="00B262F0" w:rsidP="00B262F0">
      <w:pPr>
        <w:spacing w:after="0"/>
        <w:jc w:val="center"/>
        <w:rPr>
          <w:rFonts w:ascii="Times New Roman" w:hAnsi="Times New Roman" w:cs="Times New Roman"/>
          <w:noProof/>
          <w:sz w:val="24"/>
          <w:szCs w:val="24"/>
          <w:lang w:val="en-IN" w:eastAsia="en-IN"/>
        </w:rPr>
      </w:pPr>
    </w:p>
    <w:sectPr w:rsidR="00B262F0" w:rsidRPr="00B262F0" w:rsidSect="00DB6AC7">
      <w:pgSz w:w="12240" w:h="15840"/>
      <w:pgMar w:top="1276"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86EDDB" w14:textId="77777777" w:rsidR="00717EA6" w:rsidRDefault="00717EA6" w:rsidP="00422514">
      <w:pPr>
        <w:spacing w:after="0" w:line="240" w:lineRule="auto"/>
      </w:pPr>
      <w:r>
        <w:separator/>
      </w:r>
    </w:p>
  </w:endnote>
  <w:endnote w:type="continuationSeparator" w:id="0">
    <w:p w14:paraId="13A252DE" w14:textId="77777777" w:rsidR="00717EA6" w:rsidRDefault="00717EA6" w:rsidP="004225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hruti">
    <w:panose1 w:val="020B0502040204020203"/>
    <w:charset w:val="00"/>
    <w:family w:val="swiss"/>
    <w:pitch w:val="variable"/>
    <w:sig w:usb0="00040003" w:usb1="00000000" w:usb2="00000000" w:usb3="00000000" w:csb0="00000001" w:csb1="00000000"/>
  </w:font>
  <w:font w:name="Franklin Gothic Book">
    <w:altName w:val="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519C6C" w14:textId="77777777" w:rsidR="00717EA6" w:rsidRDefault="00717EA6" w:rsidP="00422514">
      <w:pPr>
        <w:spacing w:after="0" w:line="240" w:lineRule="auto"/>
      </w:pPr>
      <w:r>
        <w:separator/>
      </w:r>
    </w:p>
  </w:footnote>
  <w:footnote w:type="continuationSeparator" w:id="0">
    <w:p w14:paraId="460A3272" w14:textId="77777777" w:rsidR="00717EA6" w:rsidRDefault="00717EA6" w:rsidP="0042251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D87CD2"/>
    <w:multiLevelType w:val="multilevel"/>
    <w:tmpl w:val="A14EAFAA"/>
    <w:lvl w:ilvl="0">
      <w:start w:val="1"/>
      <w:numFmt w:val="bullet"/>
      <w:lvlText w:val=""/>
      <w:lvlJc w:val="left"/>
      <w:pPr>
        <w:tabs>
          <w:tab w:val="num" w:pos="630"/>
        </w:tabs>
        <w:ind w:left="630" w:hanging="360"/>
      </w:pPr>
      <w:rPr>
        <w:rFonts w:ascii="Symbol" w:hAnsi="Symbol" w:hint="default"/>
        <w:sz w:val="20"/>
      </w:rPr>
    </w:lvl>
    <w:lvl w:ilvl="1" w:tentative="1">
      <w:start w:val="1"/>
      <w:numFmt w:val="bullet"/>
      <w:lvlText w:val="o"/>
      <w:lvlJc w:val="left"/>
      <w:pPr>
        <w:tabs>
          <w:tab w:val="num" w:pos="1350"/>
        </w:tabs>
        <w:ind w:left="1350" w:hanging="360"/>
      </w:pPr>
      <w:rPr>
        <w:rFonts w:ascii="Courier New" w:hAnsi="Courier New" w:hint="default"/>
        <w:sz w:val="20"/>
      </w:rPr>
    </w:lvl>
    <w:lvl w:ilvl="2" w:tentative="1">
      <w:start w:val="1"/>
      <w:numFmt w:val="bullet"/>
      <w:lvlText w:val=""/>
      <w:lvlJc w:val="left"/>
      <w:pPr>
        <w:tabs>
          <w:tab w:val="num" w:pos="2070"/>
        </w:tabs>
        <w:ind w:left="2070" w:hanging="360"/>
      </w:pPr>
      <w:rPr>
        <w:rFonts w:ascii="Wingdings" w:hAnsi="Wingdings" w:hint="default"/>
        <w:sz w:val="20"/>
      </w:rPr>
    </w:lvl>
    <w:lvl w:ilvl="3" w:tentative="1">
      <w:start w:val="1"/>
      <w:numFmt w:val="bullet"/>
      <w:lvlText w:val=""/>
      <w:lvlJc w:val="left"/>
      <w:pPr>
        <w:tabs>
          <w:tab w:val="num" w:pos="2790"/>
        </w:tabs>
        <w:ind w:left="2790" w:hanging="360"/>
      </w:pPr>
      <w:rPr>
        <w:rFonts w:ascii="Wingdings" w:hAnsi="Wingdings" w:hint="default"/>
        <w:sz w:val="20"/>
      </w:rPr>
    </w:lvl>
    <w:lvl w:ilvl="4" w:tentative="1">
      <w:start w:val="1"/>
      <w:numFmt w:val="bullet"/>
      <w:lvlText w:val=""/>
      <w:lvlJc w:val="left"/>
      <w:pPr>
        <w:tabs>
          <w:tab w:val="num" w:pos="3510"/>
        </w:tabs>
        <w:ind w:left="3510" w:hanging="360"/>
      </w:pPr>
      <w:rPr>
        <w:rFonts w:ascii="Wingdings" w:hAnsi="Wingdings" w:hint="default"/>
        <w:sz w:val="20"/>
      </w:rPr>
    </w:lvl>
    <w:lvl w:ilvl="5" w:tentative="1">
      <w:start w:val="1"/>
      <w:numFmt w:val="bullet"/>
      <w:lvlText w:val=""/>
      <w:lvlJc w:val="left"/>
      <w:pPr>
        <w:tabs>
          <w:tab w:val="num" w:pos="4230"/>
        </w:tabs>
        <w:ind w:left="4230" w:hanging="360"/>
      </w:pPr>
      <w:rPr>
        <w:rFonts w:ascii="Wingdings" w:hAnsi="Wingdings" w:hint="default"/>
        <w:sz w:val="20"/>
      </w:rPr>
    </w:lvl>
    <w:lvl w:ilvl="6" w:tentative="1">
      <w:start w:val="1"/>
      <w:numFmt w:val="bullet"/>
      <w:lvlText w:val=""/>
      <w:lvlJc w:val="left"/>
      <w:pPr>
        <w:tabs>
          <w:tab w:val="num" w:pos="4950"/>
        </w:tabs>
        <w:ind w:left="4950" w:hanging="360"/>
      </w:pPr>
      <w:rPr>
        <w:rFonts w:ascii="Wingdings" w:hAnsi="Wingdings" w:hint="default"/>
        <w:sz w:val="20"/>
      </w:rPr>
    </w:lvl>
    <w:lvl w:ilvl="7" w:tentative="1">
      <w:start w:val="1"/>
      <w:numFmt w:val="bullet"/>
      <w:lvlText w:val=""/>
      <w:lvlJc w:val="left"/>
      <w:pPr>
        <w:tabs>
          <w:tab w:val="num" w:pos="5670"/>
        </w:tabs>
        <w:ind w:left="5670" w:hanging="360"/>
      </w:pPr>
      <w:rPr>
        <w:rFonts w:ascii="Wingdings" w:hAnsi="Wingdings" w:hint="default"/>
        <w:sz w:val="20"/>
      </w:rPr>
    </w:lvl>
    <w:lvl w:ilvl="8" w:tentative="1">
      <w:start w:val="1"/>
      <w:numFmt w:val="bullet"/>
      <w:lvlText w:val=""/>
      <w:lvlJc w:val="left"/>
      <w:pPr>
        <w:tabs>
          <w:tab w:val="num" w:pos="6390"/>
        </w:tabs>
        <w:ind w:left="639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QztDQwNgdRluamSjpKwanFxZn5eSAFxrUAATdljSwAAAA="/>
  </w:docVars>
  <w:rsids>
    <w:rsidRoot w:val="00DD113C"/>
    <w:rsid w:val="00001286"/>
    <w:rsid w:val="000152AE"/>
    <w:rsid w:val="000207DA"/>
    <w:rsid w:val="000A5531"/>
    <w:rsid w:val="000D27F0"/>
    <w:rsid w:val="00110840"/>
    <w:rsid w:val="001224E6"/>
    <w:rsid w:val="00133A4D"/>
    <w:rsid w:val="00193247"/>
    <w:rsid w:val="001B6C01"/>
    <w:rsid w:val="001D6141"/>
    <w:rsid w:val="001E4564"/>
    <w:rsid w:val="001F21FC"/>
    <w:rsid w:val="002D41FA"/>
    <w:rsid w:val="002F058E"/>
    <w:rsid w:val="00320935"/>
    <w:rsid w:val="003227FC"/>
    <w:rsid w:val="00331607"/>
    <w:rsid w:val="00346724"/>
    <w:rsid w:val="003E3DBC"/>
    <w:rsid w:val="00422514"/>
    <w:rsid w:val="00425A23"/>
    <w:rsid w:val="00425FE0"/>
    <w:rsid w:val="004525C3"/>
    <w:rsid w:val="004752B1"/>
    <w:rsid w:val="00487CE1"/>
    <w:rsid w:val="0051257D"/>
    <w:rsid w:val="00584A7A"/>
    <w:rsid w:val="005939A1"/>
    <w:rsid w:val="005B18C7"/>
    <w:rsid w:val="00602B97"/>
    <w:rsid w:val="00647869"/>
    <w:rsid w:val="006F0EE7"/>
    <w:rsid w:val="00701F5C"/>
    <w:rsid w:val="00703FD5"/>
    <w:rsid w:val="00706585"/>
    <w:rsid w:val="00717EA6"/>
    <w:rsid w:val="00721587"/>
    <w:rsid w:val="00747EFF"/>
    <w:rsid w:val="00794652"/>
    <w:rsid w:val="007B01A5"/>
    <w:rsid w:val="00802BDD"/>
    <w:rsid w:val="00804FAE"/>
    <w:rsid w:val="00847A51"/>
    <w:rsid w:val="00867C7F"/>
    <w:rsid w:val="00881991"/>
    <w:rsid w:val="0088450F"/>
    <w:rsid w:val="008C528B"/>
    <w:rsid w:val="008E2995"/>
    <w:rsid w:val="008E4603"/>
    <w:rsid w:val="009105A7"/>
    <w:rsid w:val="009118B2"/>
    <w:rsid w:val="00915978"/>
    <w:rsid w:val="0092658A"/>
    <w:rsid w:val="00955E4F"/>
    <w:rsid w:val="009631FF"/>
    <w:rsid w:val="009A1AA9"/>
    <w:rsid w:val="009B37C7"/>
    <w:rsid w:val="00A41F93"/>
    <w:rsid w:val="00A75971"/>
    <w:rsid w:val="00A7704F"/>
    <w:rsid w:val="00A864BD"/>
    <w:rsid w:val="00B03137"/>
    <w:rsid w:val="00B262F0"/>
    <w:rsid w:val="00B71C61"/>
    <w:rsid w:val="00BC5792"/>
    <w:rsid w:val="00BD5343"/>
    <w:rsid w:val="00BF6CCE"/>
    <w:rsid w:val="00C0383D"/>
    <w:rsid w:val="00C066B4"/>
    <w:rsid w:val="00C457F5"/>
    <w:rsid w:val="00C979EB"/>
    <w:rsid w:val="00CD5C6A"/>
    <w:rsid w:val="00D16FE4"/>
    <w:rsid w:val="00D2274B"/>
    <w:rsid w:val="00D7046A"/>
    <w:rsid w:val="00D74A6F"/>
    <w:rsid w:val="00DB6AC7"/>
    <w:rsid w:val="00DD113C"/>
    <w:rsid w:val="00DD2FB3"/>
    <w:rsid w:val="00E0289B"/>
    <w:rsid w:val="00E130B2"/>
    <w:rsid w:val="00E2298F"/>
    <w:rsid w:val="00E95446"/>
    <w:rsid w:val="00EB21C5"/>
    <w:rsid w:val="00F07FD9"/>
    <w:rsid w:val="00F27DDC"/>
    <w:rsid w:val="00F44882"/>
    <w:rsid w:val="00F45677"/>
    <w:rsid w:val="00F73150"/>
    <w:rsid w:val="00FA616B"/>
    <w:rsid w:val="00FC0981"/>
  </w:rsids>
  <m:mathPr>
    <m:mathFont m:val="Cambria Math"/>
    <m:brkBin m:val="before"/>
    <m:brkBinSub m:val="--"/>
    <m:smallFrac m:val="0"/>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A36173"/>
  <w15:chartTrackingRefBased/>
  <w15:docId w15:val="{E20B2FC3-6EBC-4531-9371-3C95F8F84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gu-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sid w:val="00FA616B"/>
    <w:rPr>
      <w:i/>
      <w:iCs/>
    </w:rPr>
  </w:style>
  <w:style w:type="table" w:styleId="TableGrid">
    <w:name w:val="Table Grid"/>
    <w:basedOn w:val="TableNormal"/>
    <w:uiPriority w:val="39"/>
    <w:rsid w:val="003316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225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2514"/>
  </w:style>
  <w:style w:type="paragraph" w:styleId="Footer">
    <w:name w:val="footer"/>
    <w:basedOn w:val="Normal"/>
    <w:link w:val="FooterChar"/>
    <w:uiPriority w:val="99"/>
    <w:unhideWhenUsed/>
    <w:rsid w:val="004225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2514"/>
  </w:style>
  <w:style w:type="paragraph" w:customStyle="1" w:styleId="Default">
    <w:name w:val="Default"/>
    <w:rsid w:val="00881991"/>
    <w:pPr>
      <w:autoSpaceDE w:val="0"/>
      <w:autoSpaceDN w:val="0"/>
      <w:adjustRightInd w:val="0"/>
      <w:spacing w:after="0" w:line="240" w:lineRule="auto"/>
    </w:pPr>
    <w:rPr>
      <w:rFonts w:ascii="Franklin Gothic Book" w:hAnsi="Franklin Gothic Book" w:cs="Franklin Gothic Book"/>
      <w:color w:val="000000"/>
      <w:sz w:val="24"/>
      <w:szCs w:val="24"/>
      <w:lang w:val="en-IN"/>
    </w:rPr>
  </w:style>
  <w:style w:type="paragraph" w:styleId="Title">
    <w:name w:val="Title"/>
    <w:basedOn w:val="Normal"/>
    <w:link w:val="TitleChar"/>
    <w:qFormat/>
    <w:rsid w:val="00C979EB"/>
    <w:pPr>
      <w:spacing w:after="0" w:line="240" w:lineRule="auto"/>
      <w:jc w:val="center"/>
    </w:pPr>
    <w:rPr>
      <w:rFonts w:ascii="Times New Roman" w:eastAsia="Times New Roman" w:hAnsi="Times New Roman" w:cs="Times New Roman"/>
      <w:b/>
      <w:bCs/>
      <w:sz w:val="24"/>
      <w:szCs w:val="24"/>
      <w:lang w:bidi="ar-SA"/>
    </w:rPr>
  </w:style>
  <w:style w:type="character" w:customStyle="1" w:styleId="TitleChar">
    <w:name w:val="Title Char"/>
    <w:basedOn w:val="DefaultParagraphFont"/>
    <w:link w:val="Title"/>
    <w:rsid w:val="00C979EB"/>
    <w:rPr>
      <w:rFonts w:ascii="Times New Roman" w:eastAsia="Times New Roman" w:hAnsi="Times New Roman" w:cs="Times New Roman"/>
      <w:b/>
      <w:bCs/>
      <w:sz w:val="24"/>
      <w:szCs w:val="24"/>
      <w:lang w:bidi="ar-SA"/>
    </w:rPr>
  </w:style>
  <w:style w:type="paragraph" w:styleId="BalloonText">
    <w:name w:val="Balloon Text"/>
    <w:basedOn w:val="Normal"/>
    <w:link w:val="BalloonTextChar"/>
    <w:uiPriority w:val="99"/>
    <w:semiHidden/>
    <w:unhideWhenUsed/>
    <w:rsid w:val="007B01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01A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099509">
      <w:bodyDiv w:val="1"/>
      <w:marLeft w:val="0"/>
      <w:marRight w:val="0"/>
      <w:marTop w:val="0"/>
      <w:marBottom w:val="0"/>
      <w:divBdr>
        <w:top w:val="none" w:sz="0" w:space="0" w:color="auto"/>
        <w:left w:val="none" w:sz="0" w:space="0" w:color="auto"/>
        <w:bottom w:val="none" w:sz="0" w:space="0" w:color="auto"/>
        <w:right w:val="none" w:sz="0" w:space="0" w:color="auto"/>
      </w:divBdr>
    </w:div>
    <w:div w:id="589700766">
      <w:bodyDiv w:val="1"/>
      <w:marLeft w:val="0"/>
      <w:marRight w:val="0"/>
      <w:marTop w:val="0"/>
      <w:marBottom w:val="0"/>
      <w:divBdr>
        <w:top w:val="none" w:sz="0" w:space="0" w:color="auto"/>
        <w:left w:val="none" w:sz="0" w:space="0" w:color="auto"/>
        <w:bottom w:val="none" w:sz="0" w:space="0" w:color="auto"/>
        <w:right w:val="none" w:sz="0" w:space="0" w:color="auto"/>
      </w:divBdr>
    </w:div>
    <w:div w:id="618534910">
      <w:bodyDiv w:val="1"/>
      <w:marLeft w:val="0"/>
      <w:marRight w:val="0"/>
      <w:marTop w:val="0"/>
      <w:marBottom w:val="0"/>
      <w:divBdr>
        <w:top w:val="none" w:sz="0" w:space="0" w:color="auto"/>
        <w:left w:val="none" w:sz="0" w:space="0" w:color="auto"/>
        <w:bottom w:val="none" w:sz="0" w:space="0" w:color="auto"/>
        <w:right w:val="none" w:sz="0" w:space="0" w:color="auto"/>
      </w:divBdr>
    </w:div>
    <w:div w:id="1563978343">
      <w:bodyDiv w:val="1"/>
      <w:marLeft w:val="0"/>
      <w:marRight w:val="0"/>
      <w:marTop w:val="0"/>
      <w:marBottom w:val="0"/>
      <w:divBdr>
        <w:top w:val="none" w:sz="0" w:space="0" w:color="auto"/>
        <w:left w:val="none" w:sz="0" w:space="0" w:color="auto"/>
        <w:bottom w:val="none" w:sz="0" w:space="0" w:color="auto"/>
        <w:right w:val="none" w:sz="0" w:space="0" w:color="auto"/>
      </w:divBdr>
    </w:div>
    <w:div w:id="1601600516">
      <w:bodyDiv w:val="1"/>
      <w:marLeft w:val="0"/>
      <w:marRight w:val="0"/>
      <w:marTop w:val="0"/>
      <w:marBottom w:val="0"/>
      <w:divBdr>
        <w:top w:val="none" w:sz="0" w:space="0" w:color="auto"/>
        <w:left w:val="none" w:sz="0" w:space="0" w:color="auto"/>
        <w:bottom w:val="none" w:sz="0" w:space="0" w:color="auto"/>
        <w:right w:val="none" w:sz="0" w:space="0" w:color="auto"/>
      </w:divBdr>
    </w:div>
    <w:div w:id="1663705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3</Pages>
  <Words>358</Words>
  <Characters>2045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 of GIT</dc:creator>
  <cp:keywords/>
  <dc:description/>
  <cp:lastModifiedBy>A109B-08</cp:lastModifiedBy>
  <cp:revision>8</cp:revision>
  <cp:lastPrinted>2020-12-07T05:19:00Z</cp:lastPrinted>
  <dcterms:created xsi:type="dcterms:W3CDTF">2020-12-05T09:00:00Z</dcterms:created>
  <dcterms:modified xsi:type="dcterms:W3CDTF">2021-02-02T06:06:00Z</dcterms:modified>
</cp:coreProperties>
</file>